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A4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>Objaśnienia do</w:t>
      </w:r>
      <w:r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58AA" w:rsidRPr="00552432">
        <w:rPr>
          <w:rFonts w:ascii="Times New Roman" w:eastAsia="Times New Roman" w:hAnsi="Times New Roman" w:cs="Times New Roman"/>
          <w:b/>
          <w:lang w:eastAsia="pl-PL"/>
        </w:rPr>
        <w:t>uchwały</w:t>
      </w:r>
      <w:r w:rsidR="00FD58AA"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1A44" w:rsidRPr="00552432">
        <w:rPr>
          <w:rFonts w:ascii="Times New Roman" w:eastAsia="Times New Roman" w:hAnsi="Times New Roman" w:cs="Times New Roman"/>
          <w:b/>
          <w:bCs/>
          <w:lang w:eastAsia="pl-PL"/>
        </w:rPr>
        <w:t>Rady</w:t>
      </w:r>
      <w:r w:rsidR="005A14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Powiatu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546597">
        <w:rPr>
          <w:rFonts w:ascii="Times New Roman" w:eastAsia="Times New Roman" w:hAnsi="Times New Roman" w:cs="Times New Roman"/>
          <w:b/>
          <w:bCs/>
          <w:lang w:eastAsia="pl-PL"/>
        </w:rPr>
        <w:t>……………</w:t>
      </w:r>
      <w:r w:rsidR="00CE4A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D772AB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546597">
        <w:rPr>
          <w:rFonts w:ascii="Times New Roman" w:eastAsia="Times New Roman" w:hAnsi="Times New Roman" w:cs="Times New Roman"/>
          <w:b/>
          <w:bCs/>
          <w:lang w:eastAsia="pl-PL"/>
        </w:rPr>
        <w:t>4 kwietnia</w:t>
      </w:r>
      <w:r w:rsidR="007D3172">
        <w:rPr>
          <w:rFonts w:ascii="Times New Roman" w:eastAsia="Times New Roman" w:hAnsi="Times New Roman" w:cs="Times New Roman"/>
          <w:b/>
          <w:bCs/>
          <w:lang w:eastAsia="pl-PL"/>
        </w:rPr>
        <w:t xml:space="preserve"> 2025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:rsidR="00002F47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lang w:eastAsia="pl-PL"/>
        </w:rPr>
        <w:t> </w:t>
      </w:r>
    </w:p>
    <w:p w:rsidR="007B1A44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>Budżet Powiatu Leskiego po stronie dochodów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A1386D">
        <w:rPr>
          <w:rFonts w:ascii="Times New Roman" w:hAnsi="Times New Roman" w:cs="Times New Roman"/>
          <w:sz w:val="20"/>
          <w:szCs w:val="20"/>
        </w:rPr>
        <w:t>z</w:t>
      </w:r>
      <w:r w:rsidR="00546597">
        <w:rPr>
          <w:rFonts w:ascii="Times New Roman" w:hAnsi="Times New Roman" w:cs="Times New Roman"/>
          <w:sz w:val="20"/>
          <w:szCs w:val="20"/>
        </w:rPr>
        <w:t>większy</w:t>
      </w:r>
      <w:r w:rsidR="00994B05">
        <w:rPr>
          <w:rFonts w:ascii="Times New Roman" w:hAnsi="Times New Roman" w:cs="Times New Roman"/>
          <w:sz w:val="20"/>
          <w:szCs w:val="20"/>
        </w:rPr>
        <w:t>ł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się o kwotę w wysokości – 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546597">
        <w:rPr>
          <w:rFonts w:ascii="Times New Roman" w:hAnsi="Times New Roman" w:cs="Times New Roman"/>
          <w:sz w:val="20"/>
          <w:szCs w:val="20"/>
        </w:rPr>
        <w:t>4 826 113,00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zł,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EE5" w:rsidRPr="00552432" w:rsidRDefault="007B1A44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stronie wydatków </w:t>
      </w:r>
      <w:r w:rsidR="00546597">
        <w:rPr>
          <w:rFonts w:ascii="Times New Roman" w:hAnsi="Times New Roman" w:cs="Times New Roman"/>
          <w:sz w:val="20"/>
          <w:szCs w:val="20"/>
        </w:rPr>
        <w:t>zwiększył</w:t>
      </w:r>
      <w:r w:rsidR="00994B05">
        <w:rPr>
          <w:rFonts w:ascii="Times New Roman" w:hAnsi="Times New Roman" w:cs="Times New Roman"/>
          <w:sz w:val="20"/>
          <w:szCs w:val="20"/>
        </w:rPr>
        <w:t xml:space="preserve"> </w:t>
      </w:r>
      <w:r w:rsidRPr="00552432">
        <w:rPr>
          <w:rFonts w:ascii="Times New Roman" w:hAnsi="Times New Roman" w:cs="Times New Roman"/>
          <w:sz w:val="20"/>
          <w:szCs w:val="20"/>
        </w:rPr>
        <w:t>się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o kwotę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7872E2" w:rsidRPr="00552432">
        <w:rPr>
          <w:rFonts w:ascii="Times New Roman" w:hAnsi="Times New Roman" w:cs="Times New Roman"/>
          <w:sz w:val="20"/>
          <w:szCs w:val="20"/>
        </w:rPr>
        <w:t>–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D36913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546597">
        <w:rPr>
          <w:rFonts w:ascii="Times New Roman" w:hAnsi="Times New Roman" w:cs="Times New Roman"/>
          <w:sz w:val="20"/>
          <w:szCs w:val="20"/>
        </w:rPr>
        <w:t>6 157 971,38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D54709" w:rsidRPr="00552432" w:rsidRDefault="00D54709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dochody wynoszą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 </w:t>
      </w:r>
      <w:r w:rsidR="00524A2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546597">
        <w:rPr>
          <w:rFonts w:ascii="Times New Roman" w:hAnsi="Times New Roman"/>
          <w:sz w:val="20"/>
          <w:szCs w:val="24"/>
        </w:rPr>
        <w:t>80 172 149,35</w:t>
      </w:r>
      <w:r w:rsidR="00994B05" w:rsidRPr="00994B05">
        <w:rPr>
          <w:rFonts w:ascii="Times New Roman" w:hAnsi="Times New Roman"/>
          <w:sz w:val="20"/>
          <w:szCs w:val="24"/>
        </w:rPr>
        <w:t xml:space="preserve"> </w:t>
      </w:r>
      <w:r w:rsidR="00ED10BD" w:rsidRPr="00552432">
        <w:rPr>
          <w:rFonts w:ascii="Times New Roman" w:hAnsi="Times New Roman" w:cs="Times New Roman"/>
          <w:sz w:val="20"/>
          <w:szCs w:val="20"/>
        </w:rPr>
        <w:t>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wydatki wynoszą  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</w:t>
      </w:r>
      <w:r w:rsidR="00AD5388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546597">
        <w:rPr>
          <w:rFonts w:ascii="Times New Roman" w:hAnsi="Times New Roman" w:cs="Times New Roman"/>
          <w:sz w:val="20"/>
          <w:szCs w:val="20"/>
        </w:rPr>
        <w:t>87 243 140,48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94B05" w:rsidRDefault="00994B05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Zwiększa się dochody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4791" w:rsidRPr="001F63F8" w:rsidRDefault="00264791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 w:rsidR="00546597">
        <w:rPr>
          <w:rFonts w:ascii="Times New Roman" w:eastAsia="Times New Roman" w:hAnsi="Times New Roman" w:cs="Times New Roman"/>
          <w:sz w:val="20"/>
          <w:szCs w:val="20"/>
          <w:lang w:eastAsia="pl-PL"/>
        </w:rPr>
        <w:t>600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546597">
        <w:rPr>
          <w:rFonts w:ascii="Times New Roman" w:eastAsia="Times New Roman" w:hAnsi="Times New Roman" w:cs="Times New Roman"/>
          <w:sz w:val="20"/>
          <w:szCs w:val="20"/>
          <w:lang w:eastAsia="pl-PL"/>
        </w:rPr>
        <w:t>Transport i łączność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rozdziale </w:t>
      </w:r>
      <w:r w:rsidR="00546597">
        <w:rPr>
          <w:rFonts w:ascii="Times New Roman" w:eastAsia="Times New Roman" w:hAnsi="Times New Roman" w:cs="Times New Roman"/>
          <w:sz w:val="20"/>
          <w:szCs w:val="20"/>
          <w:lang w:eastAsia="pl-PL"/>
        </w:rPr>
        <w:t>60078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 w:rsidR="00546597">
        <w:rPr>
          <w:rFonts w:ascii="Times New Roman" w:eastAsia="Times New Roman" w:hAnsi="Times New Roman" w:cs="Times New Roman"/>
          <w:sz w:val="20"/>
          <w:szCs w:val="20"/>
          <w:lang w:eastAsia="pl-PL"/>
        </w:rPr>
        <w:t>4 765 433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z</w:t>
      </w:r>
      <w:r w:rsidR="00546597">
        <w:rPr>
          <w:rFonts w:ascii="Times New Roman" w:eastAsia="Times New Roman" w:hAnsi="Times New Roman" w:cs="Times New Roman"/>
          <w:sz w:val="20"/>
          <w:szCs w:val="20"/>
          <w:lang w:eastAsia="pl-PL"/>
        </w:rPr>
        <w:t>e zwiększeniem planu wydatków budżetu państwa zgodnie z decyzją Ministra Finansów z dnia 04.04.2025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482B36" w:rsidRPr="001F63F8" w:rsidRDefault="00482B36" w:rsidP="00FB642A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 w:rsidR="00546597">
        <w:rPr>
          <w:rFonts w:ascii="Times New Roman" w:eastAsia="Times New Roman" w:hAnsi="Times New Roman" w:cs="Times New Roman"/>
          <w:sz w:val="20"/>
          <w:szCs w:val="20"/>
          <w:lang w:eastAsia="pl-PL"/>
        </w:rPr>
        <w:t>855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R</w:t>
      </w:r>
      <w:r w:rsidR="00546597">
        <w:rPr>
          <w:rFonts w:ascii="Times New Roman" w:eastAsia="Times New Roman" w:hAnsi="Times New Roman" w:cs="Times New Roman"/>
          <w:sz w:val="20"/>
          <w:szCs w:val="20"/>
          <w:lang w:eastAsia="pl-PL"/>
        </w:rPr>
        <w:t>odzina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rozdziale </w:t>
      </w:r>
      <w:r w:rsidR="00546597">
        <w:rPr>
          <w:rFonts w:ascii="Times New Roman" w:eastAsia="Times New Roman" w:hAnsi="Times New Roman" w:cs="Times New Roman"/>
          <w:sz w:val="20"/>
          <w:szCs w:val="20"/>
          <w:lang w:eastAsia="pl-PL"/>
        </w:rPr>
        <w:t>Rodziny zastępcze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 w:rsidR="00546597">
        <w:rPr>
          <w:rFonts w:ascii="Times New Roman" w:eastAsia="Times New Roman" w:hAnsi="Times New Roman" w:cs="Times New Roman"/>
          <w:sz w:val="20"/>
          <w:szCs w:val="20"/>
          <w:lang w:eastAsia="pl-PL"/>
        </w:rPr>
        <w:t>60 680</w:t>
      </w:r>
      <w:r w:rsid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>,00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</w:t>
      </w:r>
      <w:r w:rsidR="00546597">
        <w:rPr>
          <w:rFonts w:ascii="Times New Roman" w:eastAsia="Times New Roman" w:hAnsi="Times New Roman" w:cs="Times New Roman"/>
          <w:sz w:val="20"/>
          <w:szCs w:val="20"/>
          <w:lang w:eastAsia="pl-PL"/>
        </w:rPr>
        <w:t>z dofinansowaniem z Funduszu Pracy kosztów wynagrodzeń rodzin zastępczych, zgodnie</w:t>
      </w:r>
      <w:r w:rsidR="004209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umową Nr S-III.946.3.23.2025;</w:t>
      </w:r>
    </w:p>
    <w:p w:rsidR="00994B05" w:rsidRDefault="00994B05" w:rsidP="0007352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wydatki: </w:t>
      </w:r>
    </w:p>
    <w:p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177AC" w:rsidRPr="001F63F8" w:rsidRDefault="008177AC" w:rsidP="008177AC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600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Transport i łączność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rozdziale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60078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6 097 292,11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przeznaczeniem na zadanie inwestycyjne dotyczące osuwisk w m-ci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Manasterzec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Zawóz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(wartość robót + inspektor nadzoru + tablice)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511D8C" w:rsidRPr="00264791" w:rsidRDefault="00511D8C" w:rsidP="00482B3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85</w:t>
      </w:r>
      <w:r w:rsidR="008177AC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8177AC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zadania w zakresie polityki społecznej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rozdziale 85</w:t>
      </w:r>
      <w:r w:rsidR="008177AC">
        <w:rPr>
          <w:rFonts w:ascii="Times New Roman" w:eastAsia="Times New Roman" w:hAnsi="Times New Roman" w:cs="Times New Roman"/>
          <w:sz w:val="20"/>
          <w:szCs w:val="20"/>
          <w:lang w:eastAsia="pl-PL"/>
        </w:rPr>
        <w:t>311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 w:rsidR="008177AC">
        <w:rPr>
          <w:rFonts w:ascii="Times New Roman" w:eastAsia="Times New Roman" w:hAnsi="Times New Roman" w:cs="Times New Roman"/>
          <w:sz w:val="20"/>
          <w:szCs w:val="20"/>
          <w:lang w:eastAsia="pl-PL"/>
        </w:rPr>
        <w:t>0,01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</w:t>
      </w:r>
      <w:r w:rsidR="00B02B77">
        <w:rPr>
          <w:rFonts w:ascii="Times New Roman" w:eastAsia="Times New Roman" w:hAnsi="Times New Roman" w:cs="Times New Roman"/>
          <w:sz w:val="20"/>
          <w:szCs w:val="20"/>
          <w:lang w:eastAsia="pl-PL"/>
        </w:rPr>
        <w:t>– z</w:t>
      </w:r>
      <w:r w:rsidR="008177A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B02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przeznaczeniem na 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zwiększenie dotacji dla </w:t>
      </w:r>
      <w:r w:rsidR="008177AC">
        <w:rPr>
          <w:rFonts w:ascii="Times New Roman" w:eastAsia="Times New Roman" w:hAnsi="Times New Roman" w:cs="Times New Roman"/>
          <w:sz w:val="20"/>
          <w:szCs w:val="20"/>
          <w:lang w:eastAsia="pl-PL"/>
        </w:rPr>
        <w:t>WTZ Huzele (korekta naliczenia wynikająca z zaokrągleń)</w:t>
      </w:r>
      <w:r w:rsidR="002E63D5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64791" w:rsidRPr="001F63F8" w:rsidRDefault="004209BA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855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odzina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rozdziale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Rodziny zastępcze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60 680,00 zł – w związku z dofinansowaniem z Funduszu Pracy kosztów wynagrodzeń rodzin zastępczych, zgodnie z umową Nr S-III.946.3.23.2025</w:t>
      </w:r>
      <w:r w:rsidR="00264791"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64791" w:rsidRPr="00264791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B061A" w:rsidRPr="001F63F8" w:rsidRDefault="009B061A" w:rsidP="009B061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F7065" w:rsidRPr="00994B05" w:rsidRDefault="002F7065" w:rsidP="002F7065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94B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Zmniejsza się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wydatki</w:t>
      </w:r>
      <w:r w:rsidRPr="00994B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2F7065" w:rsidRPr="00994B05" w:rsidRDefault="002F7065" w:rsidP="002F7065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600 – Transport i łączność, rozdziale 60014, o kwotę </w:t>
      </w:r>
      <w:r w:rsidR="008177AC">
        <w:rPr>
          <w:rFonts w:ascii="Times New Roman" w:eastAsia="Times New Roman" w:hAnsi="Times New Roman" w:cs="Times New Roman"/>
          <w:sz w:val="20"/>
          <w:szCs w:val="20"/>
          <w:lang w:eastAsia="pl-PL"/>
        </w:rPr>
        <w:t>0,74</w:t>
      </w:r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</w:t>
      </w:r>
      <w:r w:rsidR="008177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błędnym ustaleniem kwoty wkładu własnego do zadania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inwestycyjne</w:t>
      </w:r>
      <w:r w:rsidR="008177AC">
        <w:rPr>
          <w:rFonts w:ascii="Times New Roman" w:eastAsia="Times New Roman" w:hAnsi="Times New Roman" w:cs="Times New Roman"/>
          <w:sz w:val="20"/>
          <w:szCs w:val="20"/>
          <w:lang w:eastAsia="pl-PL"/>
        </w:rPr>
        <w:t>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pn. „</w:t>
      </w:r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"Rozbudowa i przebudowa drogi powiatowej nr 2293R Olszanica – Ropienka – </w:t>
      </w:r>
      <w:proofErr w:type="spellStart"/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>Wojtkówka</w:t>
      </w:r>
      <w:proofErr w:type="spellEnd"/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odcinku Olszanica – Wańkowa”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kolejne lata 2026 – 2027;</w:t>
      </w:r>
    </w:p>
    <w:p w:rsidR="002F7065" w:rsidRDefault="002F7065" w:rsidP="00082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209BA" w:rsidRDefault="004209BA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09BA" w:rsidRDefault="004209BA" w:rsidP="004209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przychody</w:t>
      </w: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:rsidR="004209BA" w:rsidRDefault="004209BA" w:rsidP="004209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209BA" w:rsidRPr="004209BA" w:rsidRDefault="004209BA" w:rsidP="00420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§ 906 – ze względu na korektę wartości przychodów w związku z ustaleniem wolnych środków</w:t>
      </w:r>
      <w:r w:rsidR="00777F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kwocie 11 447,04 zł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4209BA" w:rsidRPr="004209BA" w:rsidRDefault="004209BA" w:rsidP="004209B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§ 957 – ze względu na korektę wartości przychodów w związku z ustaleniem wolnych środków oraz ze wzrostem deficytu</w:t>
      </w:r>
      <w:r w:rsidR="00777F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kwocie </w:t>
      </w:r>
      <w:r w:rsidR="00A7638F">
        <w:rPr>
          <w:rFonts w:ascii="Times New Roman" w:eastAsia="Times New Roman" w:hAnsi="Times New Roman" w:cs="Times New Roman"/>
          <w:sz w:val="20"/>
          <w:szCs w:val="20"/>
          <w:lang w:eastAsia="pl-PL"/>
        </w:rPr>
        <w:t>6 929 022,20</w:t>
      </w:r>
      <w:r w:rsidR="00777F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4209BA" w:rsidRDefault="004209BA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09BA" w:rsidRDefault="004209BA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09BA" w:rsidRDefault="004209BA" w:rsidP="004209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mniejsza</w:t>
      </w: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się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przychody</w:t>
      </w: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:rsidR="004209BA" w:rsidRDefault="004209BA" w:rsidP="004209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209BA" w:rsidRPr="004209BA" w:rsidRDefault="004209BA" w:rsidP="005B583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§ </w:t>
      </w:r>
      <w:r w:rsidRPr="004209BA">
        <w:rPr>
          <w:rFonts w:ascii="Times New Roman" w:eastAsia="Times New Roman" w:hAnsi="Times New Roman" w:cs="Times New Roman"/>
          <w:sz w:val="20"/>
          <w:szCs w:val="20"/>
          <w:lang w:eastAsia="pl-PL"/>
        </w:rPr>
        <w:t>950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ze względu na korektę wartości przychodów w związku z ustaleniem wolnych środków</w:t>
      </w:r>
      <w:r w:rsidR="00777F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w kwocie </w:t>
      </w:r>
      <w:r w:rsidR="00A7638F">
        <w:rPr>
          <w:rFonts w:ascii="Times New Roman" w:eastAsia="Times New Roman" w:hAnsi="Times New Roman" w:cs="Times New Roman"/>
          <w:sz w:val="20"/>
          <w:szCs w:val="20"/>
          <w:lang w:eastAsia="pl-PL"/>
        </w:rPr>
        <w:t>5 608 610,86 zł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4209BA" w:rsidRDefault="004209BA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209BA" w:rsidRDefault="004209BA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2B77" w:rsidRPr="00552432" w:rsidRDefault="00B02B77" w:rsidP="00B0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Wprowad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zone zmiany w planie dochodów i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09BA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owodują zmian</w:t>
      </w:r>
      <w:r w:rsidR="004209BA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wyniku budżetu</w:t>
      </w:r>
      <w:r w:rsidR="004209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wymagają zmiany WPF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87F8F" w:rsidRP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87F8F" w:rsidRPr="0038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3D544E16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9F1"/>
    <w:multiLevelType w:val="hybridMultilevel"/>
    <w:tmpl w:val="D3C0E5C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D54"/>
    <w:multiLevelType w:val="hybridMultilevel"/>
    <w:tmpl w:val="1F186528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769C0"/>
    <w:multiLevelType w:val="hybridMultilevel"/>
    <w:tmpl w:val="B5DC2CE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36D"/>
    <w:multiLevelType w:val="hybridMultilevel"/>
    <w:tmpl w:val="3316583C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CA3"/>
    <w:multiLevelType w:val="hybridMultilevel"/>
    <w:tmpl w:val="9EEE7A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77FB3"/>
    <w:multiLevelType w:val="hybridMultilevel"/>
    <w:tmpl w:val="A5F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36BF"/>
    <w:multiLevelType w:val="hybridMultilevel"/>
    <w:tmpl w:val="61E64E90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9696B"/>
    <w:multiLevelType w:val="hybridMultilevel"/>
    <w:tmpl w:val="13D8B244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14F1F"/>
    <w:multiLevelType w:val="hybridMultilevel"/>
    <w:tmpl w:val="6B4008B8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26A5B"/>
    <w:multiLevelType w:val="hybridMultilevel"/>
    <w:tmpl w:val="FFAACF7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205FB"/>
    <w:multiLevelType w:val="hybridMultilevel"/>
    <w:tmpl w:val="320C4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740C5"/>
    <w:multiLevelType w:val="hybridMultilevel"/>
    <w:tmpl w:val="69E87012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26BB4"/>
    <w:multiLevelType w:val="hybridMultilevel"/>
    <w:tmpl w:val="275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101E"/>
    <w:multiLevelType w:val="hybridMultilevel"/>
    <w:tmpl w:val="F7D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07B76"/>
    <w:multiLevelType w:val="hybridMultilevel"/>
    <w:tmpl w:val="E37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A4"/>
    <w:rsid w:val="00002F47"/>
    <w:rsid w:val="00007D25"/>
    <w:rsid w:val="000137D1"/>
    <w:rsid w:val="00020EFF"/>
    <w:rsid w:val="00024E9D"/>
    <w:rsid w:val="000416C4"/>
    <w:rsid w:val="00047522"/>
    <w:rsid w:val="000557A5"/>
    <w:rsid w:val="00061716"/>
    <w:rsid w:val="000653BC"/>
    <w:rsid w:val="0007352A"/>
    <w:rsid w:val="000775FC"/>
    <w:rsid w:val="000821F5"/>
    <w:rsid w:val="00095157"/>
    <w:rsid w:val="000A051C"/>
    <w:rsid w:val="000E24CB"/>
    <w:rsid w:val="000E298E"/>
    <w:rsid w:val="000F3765"/>
    <w:rsid w:val="000F68F4"/>
    <w:rsid w:val="001046AE"/>
    <w:rsid w:val="0012046C"/>
    <w:rsid w:val="001414B5"/>
    <w:rsid w:val="00142C85"/>
    <w:rsid w:val="00150BC3"/>
    <w:rsid w:val="0016251F"/>
    <w:rsid w:val="0018107E"/>
    <w:rsid w:val="0018215E"/>
    <w:rsid w:val="0018232C"/>
    <w:rsid w:val="00184EAF"/>
    <w:rsid w:val="00190E03"/>
    <w:rsid w:val="00192EC2"/>
    <w:rsid w:val="001940A5"/>
    <w:rsid w:val="001A3B25"/>
    <w:rsid w:val="001A4842"/>
    <w:rsid w:val="001B2659"/>
    <w:rsid w:val="001D3BFB"/>
    <w:rsid w:val="001D4B64"/>
    <w:rsid w:val="001E15A6"/>
    <w:rsid w:val="001E6AD2"/>
    <w:rsid w:val="001E7F72"/>
    <w:rsid w:val="001F63F8"/>
    <w:rsid w:val="00204A8B"/>
    <w:rsid w:val="00213187"/>
    <w:rsid w:val="00222AC8"/>
    <w:rsid w:val="002246B2"/>
    <w:rsid w:val="0022534F"/>
    <w:rsid w:val="00236048"/>
    <w:rsid w:val="002424AA"/>
    <w:rsid w:val="002642C6"/>
    <w:rsid w:val="00264791"/>
    <w:rsid w:val="00277D26"/>
    <w:rsid w:val="0028508D"/>
    <w:rsid w:val="00290B78"/>
    <w:rsid w:val="00295916"/>
    <w:rsid w:val="002B486A"/>
    <w:rsid w:val="002C7F41"/>
    <w:rsid w:val="002E1C9F"/>
    <w:rsid w:val="002E386E"/>
    <w:rsid w:val="002E53EB"/>
    <w:rsid w:val="002E63D5"/>
    <w:rsid w:val="002F7065"/>
    <w:rsid w:val="00303E85"/>
    <w:rsid w:val="003107F9"/>
    <w:rsid w:val="00315459"/>
    <w:rsid w:val="003415B6"/>
    <w:rsid w:val="00342BF6"/>
    <w:rsid w:val="0036592A"/>
    <w:rsid w:val="00367B51"/>
    <w:rsid w:val="00376E98"/>
    <w:rsid w:val="00380AC1"/>
    <w:rsid w:val="00383EF8"/>
    <w:rsid w:val="0038608D"/>
    <w:rsid w:val="00387F8F"/>
    <w:rsid w:val="003B0C26"/>
    <w:rsid w:val="003C376B"/>
    <w:rsid w:val="003D02AF"/>
    <w:rsid w:val="003D67E0"/>
    <w:rsid w:val="004003F3"/>
    <w:rsid w:val="004173E0"/>
    <w:rsid w:val="004209BA"/>
    <w:rsid w:val="004300F0"/>
    <w:rsid w:val="00442AC4"/>
    <w:rsid w:val="0047044F"/>
    <w:rsid w:val="00482B36"/>
    <w:rsid w:val="004B1314"/>
    <w:rsid w:val="004C1AF7"/>
    <w:rsid w:val="004C1E30"/>
    <w:rsid w:val="004C26B6"/>
    <w:rsid w:val="004C4790"/>
    <w:rsid w:val="004D4CFE"/>
    <w:rsid w:val="004E04FA"/>
    <w:rsid w:val="004E12AF"/>
    <w:rsid w:val="00511D8C"/>
    <w:rsid w:val="00524A22"/>
    <w:rsid w:val="00530F79"/>
    <w:rsid w:val="0053659F"/>
    <w:rsid w:val="00541CE2"/>
    <w:rsid w:val="00546597"/>
    <w:rsid w:val="00551556"/>
    <w:rsid w:val="00552432"/>
    <w:rsid w:val="00556FC2"/>
    <w:rsid w:val="00557A8F"/>
    <w:rsid w:val="00562AFE"/>
    <w:rsid w:val="00576A3D"/>
    <w:rsid w:val="00591AE3"/>
    <w:rsid w:val="00594855"/>
    <w:rsid w:val="00596A5C"/>
    <w:rsid w:val="005A1399"/>
    <w:rsid w:val="005A14BD"/>
    <w:rsid w:val="005B5837"/>
    <w:rsid w:val="005C2A01"/>
    <w:rsid w:val="005E1B1A"/>
    <w:rsid w:val="005E3CDA"/>
    <w:rsid w:val="005F559A"/>
    <w:rsid w:val="00603C83"/>
    <w:rsid w:val="0062080C"/>
    <w:rsid w:val="00635A90"/>
    <w:rsid w:val="006779E3"/>
    <w:rsid w:val="00687D54"/>
    <w:rsid w:val="006938DD"/>
    <w:rsid w:val="006A045A"/>
    <w:rsid w:val="006A3118"/>
    <w:rsid w:val="006A6D63"/>
    <w:rsid w:val="006B7DD2"/>
    <w:rsid w:val="006C3A1B"/>
    <w:rsid w:val="006C6B5B"/>
    <w:rsid w:val="006E7F04"/>
    <w:rsid w:val="006F2A2B"/>
    <w:rsid w:val="00710789"/>
    <w:rsid w:val="00723AE7"/>
    <w:rsid w:val="00745F11"/>
    <w:rsid w:val="007525AA"/>
    <w:rsid w:val="00761D12"/>
    <w:rsid w:val="00777C57"/>
    <w:rsid w:val="00777FB6"/>
    <w:rsid w:val="007872E2"/>
    <w:rsid w:val="00794E8E"/>
    <w:rsid w:val="0079597A"/>
    <w:rsid w:val="007B1A44"/>
    <w:rsid w:val="007B300A"/>
    <w:rsid w:val="007D3172"/>
    <w:rsid w:val="007D3A1A"/>
    <w:rsid w:val="007D5F40"/>
    <w:rsid w:val="007E0996"/>
    <w:rsid w:val="007F1A30"/>
    <w:rsid w:val="007F252E"/>
    <w:rsid w:val="00810125"/>
    <w:rsid w:val="00812BDE"/>
    <w:rsid w:val="008130E2"/>
    <w:rsid w:val="00814F00"/>
    <w:rsid w:val="008177AC"/>
    <w:rsid w:val="00845007"/>
    <w:rsid w:val="0086239F"/>
    <w:rsid w:val="00862D8B"/>
    <w:rsid w:val="00874E68"/>
    <w:rsid w:val="00885193"/>
    <w:rsid w:val="00894DD3"/>
    <w:rsid w:val="00895F1E"/>
    <w:rsid w:val="008C314A"/>
    <w:rsid w:val="008E5597"/>
    <w:rsid w:val="008E601E"/>
    <w:rsid w:val="008F1458"/>
    <w:rsid w:val="008F2CE2"/>
    <w:rsid w:val="0090440A"/>
    <w:rsid w:val="00925154"/>
    <w:rsid w:val="0094534A"/>
    <w:rsid w:val="00950AEB"/>
    <w:rsid w:val="00956B3B"/>
    <w:rsid w:val="0097019C"/>
    <w:rsid w:val="00970CD5"/>
    <w:rsid w:val="009739BD"/>
    <w:rsid w:val="00983352"/>
    <w:rsid w:val="00983EA5"/>
    <w:rsid w:val="0099090C"/>
    <w:rsid w:val="009935AB"/>
    <w:rsid w:val="00993C0C"/>
    <w:rsid w:val="00994B05"/>
    <w:rsid w:val="00996DC8"/>
    <w:rsid w:val="009A48FA"/>
    <w:rsid w:val="009A5CF5"/>
    <w:rsid w:val="009B05E4"/>
    <w:rsid w:val="009B061A"/>
    <w:rsid w:val="009B3933"/>
    <w:rsid w:val="009B6C5F"/>
    <w:rsid w:val="009C10BB"/>
    <w:rsid w:val="009C6F61"/>
    <w:rsid w:val="009C77BD"/>
    <w:rsid w:val="009C7D69"/>
    <w:rsid w:val="009D3570"/>
    <w:rsid w:val="009D3EE5"/>
    <w:rsid w:val="009D4C1D"/>
    <w:rsid w:val="009F0976"/>
    <w:rsid w:val="00A00240"/>
    <w:rsid w:val="00A10CEE"/>
    <w:rsid w:val="00A1386D"/>
    <w:rsid w:val="00A21DAC"/>
    <w:rsid w:val="00A254A7"/>
    <w:rsid w:val="00A31AC8"/>
    <w:rsid w:val="00A60D6B"/>
    <w:rsid w:val="00A64B6F"/>
    <w:rsid w:val="00A673A9"/>
    <w:rsid w:val="00A7638F"/>
    <w:rsid w:val="00A77367"/>
    <w:rsid w:val="00A83DEC"/>
    <w:rsid w:val="00A95A90"/>
    <w:rsid w:val="00A960A7"/>
    <w:rsid w:val="00AB05D2"/>
    <w:rsid w:val="00AB5335"/>
    <w:rsid w:val="00AC594E"/>
    <w:rsid w:val="00AD5388"/>
    <w:rsid w:val="00AE00E0"/>
    <w:rsid w:val="00AF25B0"/>
    <w:rsid w:val="00AF38D3"/>
    <w:rsid w:val="00AF69C8"/>
    <w:rsid w:val="00B02B77"/>
    <w:rsid w:val="00B12864"/>
    <w:rsid w:val="00B16FBE"/>
    <w:rsid w:val="00B35958"/>
    <w:rsid w:val="00B377A7"/>
    <w:rsid w:val="00B40278"/>
    <w:rsid w:val="00B571C2"/>
    <w:rsid w:val="00B57A94"/>
    <w:rsid w:val="00B71369"/>
    <w:rsid w:val="00B7593E"/>
    <w:rsid w:val="00B83FBE"/>
    <w:rsid w:val="00B84B39"/>
    <w:rsid w:val="00B9011E"/>
    <w:rsid w:val="00B901B3"/>
    <w:rsid w:val="00B97188"/>
    <w:rsid w:val="00BA2638"/>
    <w:rsid w:val="00BC7851"/>
    <w:rsid w:val="00BD45DE"/>
    <w:rsid w:val="00BD6E0A"/>
    <w:rsid w:val="00C15E28"/>
    <w:rsid w:val="00C47072"/>
    <w:rsid w:val="00C63384"/>
    <w:rsid w:val="00C63C53"/>
    <w:rsid w:val="00C66C61"/>
    <w:rsid w:val="00C7318C"/>
    <w:rsid w:val="00C76E9F"/>
    <w:rsid w:val="00C97131"/>
    <w:rsid w:val="00CA5103"/>
    <w:rsid w:val="00CC4ABF"/>
    <w:rsid w:val="00CD493B"/>
    <w:rsid w:val="00CD5164"/>
    <w:rsid w:val="00CD6318"/>
    <w:rsid w:val="00CE3CF7"/>
    <w:rsid w:val="00CE4A87"/>
    <w:rsid w:val="00D03F57"/>
    <w:rsid w:val="00D143EF"/>
    <w:rsid w:val="00D36913"/>
    <w:rsid w:val="00D41881"/>
    <w:rsid w:val="00D47325"/>
    <w:rsid w:val="00D47BB4"/>
    <w:rsid w:val="00D504A7"/>
    <w:rsid w:val="00D53BCA"/>
    <w:rsid w:val="00D54709"/>
    <w:rsid w:val="00D6323D"/>
    <w:rsid w:val="00D70B57"/>
    <w:rsid w:val="00D7359E"/>
    <w:rsid w:val="00D772AB"/>
    <w:rsid w:val="00D83878"/>
    <w:rsid w:val="00D87F49"/>
    <w:rsid w:val="00D87FDD"/>
    <w:rsid w:val="00DA1709"/>
    <w:rsid w:val="00DE4BB9"/>
    <w:rsid w:val="00E1605D"/>
    <w:rsid w:val="00E21AA1"/>
    <w:rsid w:val="00E258A3"/>
    <w:rsid w:val="00E3335B"/>
    <w:rsid w:val="00E363A4"/>
    <w:rsid w:val="00E37562"/>
    <w:rsid w:val="00E44DFE"/>
    <w:rsid w:val="00E45C9F"/>
    <w:rsid w:val="00E74EB4"/>
    <w:rsid w:val="00EA253F"/>
    <w:rsid w:val="00EA5DFF"/>
    <w:rsid w:val="00EB3BC0"/>
    <w:rsid w:val="00ED10BD"/>
    <w:rsid w:val="00EE14A5"/>
    <w:rsid w:val="00EE7F7F"/>
    <w:rsid w:val="00F0475F"/>
    <w:rsid w:val="00F10522"/>
    <w:rsid w:val="00F111C4"/>
    <w:rsid w:val="00F149DC"/>
    <w:rsid w:val="00F20E46"/>
    <w:rsid w:val="00F27EA4"/>
    <w:rsid w:val="00F43177"/>
    <w:rsid w:val="00F447D1"/>
    <w:rsid w:val="00F62A7E"/>
    <w:rsid w:val="00F73DD6"/>
    <w:rsid w:val="00F77FC5"/>
    <w:rsid w:val="00F8725C"/>
    <w:rsid w:val="00F9031A"/>
    <w:rsid w:val="00F939B9"/>
    <w:rsid w:val="00F96CBA"/>
    <w:rsid w:val="00FA0D4E"/>
    <w:rsid w:val="00FA4C5F"/>
    <w:rsid w:val="00FD58A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A986-7DFC-4CF1-9473-CB217E2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7EA4"/>
    <w:rPr>
      <w:b/>
      <w:bCs/>
    </w:rPr>
  </w:style>
  <w:style w:type="paragraph" w:styleId="Akapitzlist">
    <w:name w:val="List Paragraph"/>
    <w:basedOn w:val="Normalny"/>
    <w:uiPriority w:val="34"/>
    <w:qFormat/>
    <w:rsid w:val="005A1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450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2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2195-395D-4ED5-96C5-CC7CCC7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4</cp:revision>
  <cp:lastPrinted>2025-02-12T13:00:00Z</cp:lastPrinted>
  <dcterms:created xsi:type="dcterms:W3CDTF">2025-04-11T13:22:00Z</dcterms:created>
  <dcterms:modified xsi:type="dcterms:W3CDTF">2025-04-14T09:29:00Z</dcterms:modified>
</cp:coreProperties>
</file>